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219F" w14:textId="456422DC" w:rsidR="009959F7" w:rsidRPr="009959F7" w:rsidRDefault="00FD35DA" w:rsidP="00FD35DA">
      <w:pPr>
        <w:widowControl/>
        <w:snapToGrid w:val="0"/>
        <w:spacing w:line="276" w:lineRule="auto"/>
        <w:jc w:val="right"/>
        <w:rPr>
          <w:rFonts w:ascii="Courier New" w:eastAsia="ＭＳ Ｐゴシック" w:hAnsi="Courier New" w:cs="ＭＳ Ｐゴシック"/>
          <w:kern w:val="0"/>
          <w:sz w:val="26"/>
          <w:szCs w:val="26"/>
        </w:rPr>
      </w:pPr>
      <w:r>
        <w:rPr>
          <w:rFonts w:ascii="Courier New" w:eastAsia="ＭＳ Ｐゴシック" w:hAnsi="Courier New" w:cs="ＭＳ Ｐゴシック" w:hint="eastAsia"/>
          <w:kern w:val="0"/>
          <w:sz w:val="26"/>
          <w:szCs w:val="26"/>
        </w:rPr>
        <w:t>令和</w:t>
      </w:r>
      <w:r w:rsidR="005E24AD">
        <w:rPr>
          <w:rFonts w:ascii="Courier New" w:eastAsia="ＭＳ Ｐゴシック" w:hAnsi="Courier New" w:cs="ＭＳ Ｐゴシック" w:hint="eastAsia"/>
          <w:kern w:val="0"/>
          <w:sz w:val="26"/>
          <w:szCs w:val="26"/>
        </w:rPr>
        <w:t xml:space="preserve">　</w:t>
      </w:r>
      <w:r w:rsidR="00B95DDB">
        <w:rPr>
          <w:rFonts w:ascii="Courier New" w:eastAsia="ＭＳ Ｐゴシック" w:hAnsi="Courier New" w:cs="ＭＳ Ｐゴシック" w:hint="eastAsia"/>
          <w:kern w:val="0"/>
          <w:sz w:val="26"/>
          <w:szCs w:val="26"/>
        </w:rPr>
        <w:t>７</w:t>
      </w:r>
      <w:r w:rsidR="009959F7" w:rsidRPr="009959F7">
        <w:rPr>
          <w:rFonts w:ascii="Courier New" w:eastAsia="ＭＳ Ｐゴシック" w:hAnsi="Courier New" w:cs="ＭＳ Ｐゴシック"/>
          <w:kern w:val="0"/>
          <w:sz w:val="26"/>
          <w:szCs w:val="26"/>
        </w:rPr>
        <w:t>年</w:t>
      </w:r>
      <w:r w:rsidR="005E24AD">
        <w:rPr>
          <w:rFonts w:ascii="Courier New" w:eastAsia="ＭＳ Ｐゴシック" w:hAnsi="Courier New" w:cs="ＭＳ Ｐゴシック" w:hint="eastAsia"/>
          <w:kern w:val="0"/>
          <w:sz w:val="26"/>
          <w:szCs w:val="26"/>
        </w:rPr>
        <w:t xml:space="preserve">　　</w:t>
      </w:r>
      <w:r w:rsidR="009959F7" w:rsidRPr="009959F7">
        <w:rPr>
          <w:rFonts w:ascii="Courier New" w:eastAsia="ＭＳ Ｐゴシック" w:hAnsi="Courier New" w:cs="ＭＳ Ｐゴシック"/>
          <w:kern w:val="0"/>
          <w:sz w:val="26"/>
          <w:szCs w:val="26"/>
        </w:rPr>
        <w:t>月</w:t>
      </w:r>
      <w:r w:rsidR="009959F7">
        <w:rPr>
          <w:rFonts w:ascii="Courier New" w:eastAsia="ＭＳ Ｐゴシック" w:hAnsi="Courier New" w:cs="ＭＳ Ｐゴシック" w:hint="eastAsia"/>
          <w:kern w:val="0"/>
          <w:sz w:val="26"/>
          <w:szCs w:val="26"/>
        </w:rPr>
        <w:t xml:space="preserve">　</w:t>
      </w:r>
      <w:r>
        <w:rPr>
          <w:rFonts w:ascii="Courier New" w:eastAsia="ＭＳ Ｐゴシック" w:hAnsi="Courier New" w:cs="ＭＳ Ｐゴシック" w:hint="eastAsia"/>
          <w:kern w:val="0"/>
          <w:sz w:val="26"/>
          <w:szCs w:val="26"/>
        </w:rPr>
        <w:t xml:space="preserve">　</w:t>
      </w:r>
      <w:r w:rsidR="009959F7" w:rsidRPr="009959F7">
        <w:rPr>
          <w:rFonts w:ascii="Courier New" w:eastAsia="ＭＳ Ｐゴシック" w:hAnsi="Courier New" w:cs="ＭＳ Ｐゴシック"/>
          <w:kern w:val="0"/>
          <w:sz w:val="26"/>
          <w:szCs w:val="26"/>
        </w:rPr>
        <w:t>日</w:t>
      </w:r>
    </w:p>
    <w:p w14:paraId="4CED795F" w14:textId="77777777" w:rsidR="009959F7" w:rsidRPr="009959F7" w:rsidRDefault="009959F7" w:rsidP="00FD35DA">
      <w:pPr>
        <w:widowControl/>
        <w:snapToGrid w:val="0"/>
        <w:spacing w:line="276" w:lineRule="auto"/>
        <w:jc w:val="center"/>
        <w:rPr>
          <w:rFonts w:ascii="Courier New" w:eastAsia="ＭＳ Ｐゴシック" w:hAnsi="Courier New" w:cs="ＭＳ Ｐゴシック"/>
          <w:kern w:val="0"/>
          <w:sz w:val="40"/>
          <w:szCs w:val="40"/>
        </w:rPr>
      </w:pPr>
      <w:r w:rsidRPr="009959F7">
        <w:rPr>
          <w:rFonts w:ascii="Courier New" w:eastAsia="ＭＳ Ｐゴシック" w:hAnsi="Courier New" w:cs="ＭＳ Ｐゴシック"/>
          <w:kern w:val="0"/>
          <w:sz w:val="40"/>
          <w:szCs w:val="40"/>
        </w:rPr>
        <w:t>誓約書</w:t>
      </w:r>
    </w:p>
    <w:p w14:paraId="4D561C95" w14:textId="77777777" w:rsidR="009959F7" w:rsidRDefault="009959F7" w:rsidP="00FD35DA">
      <w:pPr>
        <w:widowControl/>
        <w:snapToGrid w:val="0"/>
        <w:spacing w:line="276" w:lineRule="auto"/>
        <w:jc w:val="left"/>
        <w:rPr>
          <w:rFonts w:ascii="Courier New" w:eastAsia="ＭＳ Ｐゴシック" w:hAnsi="Courier New" w:cs="ＭＳ Ｐゴシック"/>
          <w:kern w:val="0"/>
          <w:sz w:val="26"/>
          <w:szCs w:val="26"/>
        </w:rPr>
      </w:pPr>
    </w:p>
    <w:p w14:paraId="7B936F9E" w14:textId="77777777" w:rsidR="009959F7" w:rsidRDefault="009959F7" w:rsidP="00FD35DA">
      <w:pPr>
        <w:widowControl/>
        <w:snapToGrid w:val="0"/>
        <w:spacing w:line="276" w:lineRule="auto"/>
        <w:jc w:val="left"/>
        <w:rPr>
          <w:rFonts w:ascii="Courier New" w:eastAsia="ＭＳ Ｐゴシック" w:hAnsi="Courier New" w:cs="ＭＳ Ｐゴシック"/>
          <w:kern w:val="0"/>
          <w:sz w:val="26"/>
          <w:szCs w:val="26"/>
        </w:rPr>
      </w:pPr>
    </w:p>
    <w:p w14:paraId="622E0B63" w14:textId="16DD7E7A" w:rsidR="00252337" w:rsidRPr="00A942BB" w:rsidRDefault="00FC38B0" w:rsidP="00FD35DA">
      <w:pPr>
        <w:widowControl/>
        <w:snapToGrid w:val="0"/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 w:rsidRPr="00FC38B0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ＩＣＴをコアとするイノベータ育成プログラム</w:t>
      </w:r>
      <w:r w:rsidR="00252337" w:rsidRPr="00A942BB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GEIOT主催者　</w:t>
      </w:r>
    </w:p>
    <w:p w14:paraId="1B77D312" w14:textId="77777777" w:rsidR="009959F7" w:rsidRPr="00A942BB" w:rsidRDefault="009959F7" w:rsidP="00FD35DA">
      <w:pPr>
        <w:widowControl/>
        <w:snapToGrid w:val="0"/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 w:rsidRPr="00A942BB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国立大学法人</w:t>
      </w:r>
      <w:r w:rsidR="00252337" w:rsidRPr="00A942BB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　</w:t>
      </w:r>
      <w:r w:rsidRPr="00A942BB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 xml:space="preserve">奈良先端科学技術大学院大学 </w:t>
      </w:r>
    </w:p>
    <w:p w14:paraId="5EE927EA" w14:textId="1CA3240A" w:rsidR="009959F7" w:rsidRPr="00A942BB" w:rsidRDefault="00B95DDB" w:rsidP="00FD35DA">
      <w:pPr>
        <w:widowControl/>
        <w:snapToGrid w:val="0"/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出村　拓</w:t>
      </w:r>
      <w:r w:rsidR="00FD35DA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　</w:t>
      </w:r>
      <w:r w:rsidR="00FD35DA" w:rsidRPr="00FD35DA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先端科学技術研究科長</w:t>
      </w:r>
      <w:r w:rsidR="00FD35DA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　</w:t>
      </w:r>
      <w:r w:rsidR="00FD35DA" w:rsidRPr="00FD35DA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殿</w:t>
      </w:r>
    </w:p>
    <w:p w14:paraId="31AD15B3" w14:textId="77777777" w:rsidR="009959F7" w:rsidRPr="00A942BB" w:rsidRDefault="009959F7" w:rsidP="00FD35DA">
      <w:pPr>
        <w:widowControl/>
        <w:snapToGrid w:val="0"/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</w:p>
    <w:p w14:paraId="582637C3" w14:textId="373E23A1" w:rsidR="009959F7" w:rsidRPr="00A942BB" w:rsidRDefault="009959F7" w:rsidP="00FD35DA">
      <w:pPr>
        <w:widowControl/>
        <w:snapToGrid w:val="0"/>
        <w:spacing w:line="276" w:lineRule="auto"/>
        <w:ind w:firstLineChars="100" w:firstLine="260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 w:rsidRPr="00A942BB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下記の者（誓約者）は、</w:t>
      </w:r>
      <w:r w:rsidR="00FD35DA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令和</w:t>
      </w:r>
      <w:r w:rsidR="00B95DDB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７</w:t>
      </w:r>
      <w:r w:rsidR="00252337" w:rsidRPr="00A942BB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年度GEIOTプログラムにおける討論において</w:t>
      </w:r>
      <w:r w:rsidR="00A24660" w:rsidRPr="00A942BB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発表</w:t>
      </w:r>
      <w:r w:rsidR="00252337" w:rsidRPr="00A942BB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された新規ビジネスアイデア</w:t>
      </w:r>
      <w:r w:rsidRPr="00A942BB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について、</w:t>
      </w:r>
      <w:r w:rsidR="00252337" w:rsidRPr="00A942BB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特許出願等適切な権利化手続きが済むまで</w:t>
      </w:r>
      <w:r w:rsidR="004621F5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（発表後</w:t>
      </w:r>
      <w:r w:rsidR="00880ADC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２</w:t>
      </w:r>
      <w:r w:rsidR="004621F5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月経過後まで）</w:t>
      </w:r>
      <w:r w:rsidR="00252337" w:rsidRPr="00A942BB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は、</w:t>
      </w:r>
      <w:r w:rsidRPr="00A942BB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その秘密を守り、</w:t>
      </w:r>
      <w:r w:rsidR="00A24660" w:rsidRPr="00A942BB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GEIOTプログラム主催者</w:t>
      </w:r>
      <w:r w:rsidRPr="00A942BB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>の許可なしに、他に開示、発表及び漏洩いたしませ</w:t>
      </w:r>
      <w:r w:rsidRPr="00A942BB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ん。</w:t>
      </w:r>
      <w:r w:rsidR="00A24660" w:rsidRPr="00A942BB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ただし、発表する前にすでに公知である内容については、この限りではありません。</w:t>
      </w:r>
    </w:p>
    <w:p w14:paraId="4D361579" w14:textId="77777777" w:rsidR="009959F7" w:rsidRDefault="00C237B6" w:rsidP="00FD35DA">
      <w:pPr>
        <w:widowControl/>
        <w:snapToGrid w:val="0"/>
        <w:spacing w:line="276" w:lineRule="auto"/>
        <w:ind w:firstLineChars="100" w:firstLine="260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なお、新規ビジネスアイデアの発明者等は、そのアイデアを創出した者とし、共同創作に係る場合は、</w:t>
      </w:r>
      <w:r w:rsidR="00AE164B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特許を受ける</w:t>
      </w:r>
      <w:r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権利</w:t>
      </w:r>
      <w:r w:rsidR="00AE164B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等</w:t>
      </w:r>
      <w:r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は貢献度に応じた持分による共有とします。</w:t>
      </w:r>
    </w:p>
    <w:p w14:paraId="2EE2906F" w14:textId="77777777" w:rsidR="00C237B6" w:rsidRPr="00A942BB" w:rsidRDefault="00C237B6" w:rsidP="00FD35DA">
      <w:pPr>
        <w:widowControl/>
        <w:snapToGrid w:val="0"/>
        <w:spacing w:line="276" w:lineRule="auto"/>
        <w:ind w:firstLineChars="100" w:firstLine="260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</w:p>
    <w:p w14:paraId="44CBC51F" w14:textId="77777777" w:rsidR="00C237B6" w:rsidRDefault="00C237B6" w:rsidP="00FD35DA">
      <w:pPr>
        <w:widowControl/>
        <w:snapToGrid w:val="0"/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</w:p>
    <w:p w14:paraId="3C81BB5D" w14:textId="0A8539A6" w:rsidR="007845C2" w:rsidRDefault="007845C2" w:rsidP="00FD35DA">
      <w:pPr>
        <w:widowControl/>
        <w:snapToGrid w:val="0"/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学籍番号：</w:t>
      </w:r>
      <w:r w:rsidR="00774759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　</w:t>
      </w:r>
      <w:r w:rsidR="00774759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ab/>
      </w:r>
      <w:r w:rsidR="00774759" w:rsidRPr="00C237B6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  <w:u w:val="single"/>
        </w:rPr>
        <w:t xml:space="preserve">　　　　　　　　　　　　　　　　　　　</w:t>
      </w:r>
    </w:p>
    <w:p w14:paraId="34013BBE" w14:textId="77777777" w:rsidR="007F5122" w:rsidRDefault="007F5122" w:rsidP="00FD35DA">
      <w:pPr>
        <w:widowControl/>
        <w:snapToGrid w:val="0"/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</w:p>
    <w:p w14:paraId="58560516" w14:textId="29505979" w:rsidR="00C237B6" w:rsidRPr="00C237B6" w:rsidRDefault="009959F7" w:rsidP="00FD35DA">
      <w:pPr>
        <w:widowControl/>
        <w:snapToGrid w:val="0"/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  <w:u w:val="single"/>
        </w:rPr>
      </w:pPr>
      <w:r w:rsidRPr="00A942BB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>誓約者氏名：</w:t>
      </w:r>
      <w:r w:rsidR="00C237B6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　</w:t>
      </w:r>
      <w:r w:rsidR="00774759"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  <w:tab/>
      </w:r>
      <w:r w:rsidR="00C237B6" w:rsidRPr="00C237B6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  <w:u w:val="single"/>
        </w:rPr>
        <w:t xml:space="preserve">　　　　　　　　　　　　　　　　　　　　　　　　　　　</w:t>
      </w:r>
      <w:r w:rsidR="007F5122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  <w:u w:val="single"/>
        </w:rPr>
        <w:t>（自署または押印）</w:t>
      </w:r>
      <w:r w:rsidR="00C237B6">
        <w:rPr>
          <w:rFonts w:ascii="ＭＳ Ｐゴシック" w:eastAsia="ＭＳ Ｐゴシック" w:hAnsi="ＭＳ Ｐゴシック" w:cs="ＭＳ Ｐゴシック" w:hint="eastAsia"/>
          <w:kern w:val="0"/>
          <w:sz w:val="26"/>
          <w:szCs w:val="26"/>
        </w:rPr>
        <w:t xml:space="preserve">　　</w:t>
      </w:r>
    </w:p>
    <w:p w14:paraId="770DFA20" w14:textId="77777777" w:rsidR="00C237B6" w:rsidRPr="00A942BB" w:rsidRDefault="00C237B6" w:rsidP="00FD35DA">
      <w:pPr>
        <w:widowControl/>
        <w:snapToGrid w:val="0"/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6"/>
          <w:szCs w:val="26"/>
        </w:rPr>
      </w:pPr>
    </w:p>
    <w:sectPr w:rsidR="00C237B6" w:rsidRPr="00A942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945B" w14:textId="77777777" w:rsidR="001A2FA8" w:rsidRDefault="001A2FA8" w:rsidP="00AA5F61">
      <w:r>
        <w:separator/>
      </w:r>
    </w:p>
  </w:endnote>
  <w:endnote w:type="continuationSeparator" w:id="0">
    <w:p w14:paraId="76CF0AC7" w14:textId="77777777" w:rsidR="001A2FA8" w:rsidRDefault="001A2FA8" w:rsidP="00AA5F61">
      <w:r>
        <w:continuationSeparator/>
      </w:r>
    </w:p>
  </w:endnote>
  <w:endnote w:type="continuationNotice" w:id="1">
    <w:p w14:paraId="564FD53E" w14:textId="77777777" w:rsidR="00B57B2D" w:rsidRDefault="00B57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9A6E" w14:textId="77777777" w:rsidR="001A2FA8" w:rsidRDefault="001A2FA8" w:rsidP="00AA5F61">
      <w:r>
        <w:separator/>
      </w:r>
    </w:p>
  </w:footnote>
  <w:footnote w:type="continuationSeparator" w:id="0">
    <w:p w14:paraId="2AFE64B9" w14:textId="77777777" w:rsidR="001A2FA8" w:rsidRDefault="001A2FA8" w:rsidP="00AA5F61">
      <w:r>
        <w:continuationSeparator/>
      </w:r>
    </w:p>
  </w:footnote>
  <w:footnote w:type="continuationNotice" w:id="1">
    <w:p w14:paraId="36F894DA" w14:textId="77777777" w:rsidR="00B57B2D" w:rsidRDefault="00B57B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F7"/>
    <w:rsid w:val="00051D6D"/>
    <w:rsid w:val="0013202A"/>
    <w:rsid w:val="001620E5"/>
    <w:rsid w:val="001A2FA8"/>
    <w:rsid w:val="001C0B74"/>
    <w:rsid w:val="00252337"/>
    <w:rsid w:val="00335320"/>
    <w:rsid w:val="0045289A"/>
    <w:rsid w:val="004621F5"/>
    <w:rsid w:val="005101ED"/>
    <w:rsid w:val="0053557C"/>
    <w:rsid w:val="005E24AD"/>
    <w:rsid w:val="005F5445"/>
    <w:rsid w:val="00652657"/>
    <w:rsid w:val="00774759"/>
    <w:rsid w:val="007845C2"/>
    <w:rsid w:val="007E322E"/>
    <w:rsid w:val="007F5122"/>
    <w:rsid w:val="00830871"/>
    <w:rsid w:val="00833F8B"/>
    <w:rsid w:val="00867845"/>
    <w:rsid w:val="00880ADC"/>
    <w:rsid w:val="008C6A64"/>
    <w:rsid w:val="00944BA7"/>
    <w:rsid w:val="009959F7"/>
    <w:rsid w:val="00A0016C"/>
    <w:rsid w:val="00A24660"/>
    <w:rsid w:val="00A942BB"/>
    <w:rsid w:val="00AA5F61"/>
    <w:rsid w:val="00AC59A4"/>
    <w:rsid w:val="00AE164B"/>
    <w:rsid w:val="00B57B2D"/>
    <w:rsid w:val="00B95DDB"/>
    <w:rsid w:val="00C237B6"/>
    <w:rsid w:val="00D555BF"/>
    <w:rsid w:val="00D7541B"/>
    <w:rsid w:val="00DE2B8E"/>
    <w:rsid w:val="00E338BF"/>
    <w:rsid w:val="00FC38B0"/>
    <w:rsid w:val="00FD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344BC7"/>
  <w15:chartTrackingRefBased/>
  <w15:docId w15:val="{F00D8909-E17C-4066-BC55-9EB1DA7F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46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5F61"/>
    <w:pPr>
      <w:tabs>
        <w:tab w:val="center" w:pos="4419"/>
        <w:tab w:val="right" w:pos="8838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5F61"/>
  </w:style>
  <w:style w:type="paragraph" w:styleId="a7">
    <w:name w:val="footer"/>
    <w:basedOn w:val="a"/>
    <w:link w:val="a8"/>
    <w:uiPriority w:val="99"/>
    <w:unhideWhenUsed/>
    <w:rsid w:val="00AA5F61"/>
    <w:pPr>
      <w:tabs>
        <w:tab w:val="center" w:pos="4419"/>
        <w:tab w:val="right" w:pos="8838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5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4dedcd-cccb-48b8-8b7d-1e8c3bb6c42f" xsi:nil="true"/>
    <lcf76f155ced4ddcb4097134ff3c332f xmlns="5564bbdb-c6cf-4a7d-b730-d0b127f404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27776E413AB942BAA44F56E1EE0343" ma:contentTypeVersion="15" ma:contentTypeDescription="新しいドキュメントを作成します。" ma:contentTypeScope="" ma:versionID="4d1e3af5ad00f44fd03cdfee123fa158">
  <xsd:schema xmlns:xsd="http://www.w3.org/2001/XMLSchema" xmlns:xs="http://www.w3.org/2001/XMLSchema" xmlns:p="http://schemas.microsoft.com/office/2006/metadata/properties" xmlns:ns2="5564bbdb-c6cf-4a7d-b730-d0b127f4047c" xmlns:ns3="7d4dedcd-cccb-48b8-8b7d-1e8c3bb6c42f" targetNamespace="http://schemas.microsoft.com/office/2006/metadata/properties" ma:root="true" ma:fieldsID="df23d978935d52b125f683f5e0841e3c" ns2:_="" ns3:_="">
    <xsd:import namespace="5564bbdb-c6cf-4a7d-b730-d0b127f4047c"/>
    <xsd:import namespace="7d4dedcd-cccb-48b8-8b7d-1e8c3bb6c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4bbdb-c6cf-4a7d-b730-d0b127f40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0b7a8adc-f316-4018-a2df-3114b865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dedcd-cccb-48b8-8b7d-1e8c3bb6c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492c90-0ffa-4f41-83f9-99335828d793}" ma:internalName="TaxCatchAll" ma:showField="CatchAllData" ma:web="7d4dedcd-cccb-48b8-8b7d-1e8c3bb6c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CE888-7A45-4FC8-B1C7-1CF5CB26D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421C9-56AC-457C-B7A9-888F37EDF0DA}">
  <ds:schemaRefs>
    <ds:schemaRef ds:uri="http://purl.org/dc/terms/"/>
    <ds:schemaRef ds:uri="http://schemas.microsoft.com/office/infopath/2007/PartnerControls"/>
    <ds:schemaRef ds:uri="7d4dedcd-cccb-48b8-8b7d-1e8c3bb6c42f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5564bbdb-c6cf-4a7d-b730-d0b127f4047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B83ECE-8588-4C73-87FB-A285586CAA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</dc:creator>
  <cp:keywords/>
  <dc:description/>
  <cp:lastModifiedBy>hajimu iida</cp:lastModifiedBy>
  <cp:revision>3</cp:revision>
  <cp:lastPrinted>2023-06-09T04:21:00Z</cp:lastPrinted>
  <dcterms:created xsi:type="dcterms:W3CDTF">2025-05-27T07:14:00Z</dcterms:created>
  <dcterms:modified xsi:type="dcterms:W3CDTF">2025-05-27T07:15:00Z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0x010100E627776E413AB942BAA44F56E1EE0343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